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C0" w:rsidRDefault="00574DC0" w:rsidP="00574DC0">
      <w:pPr>
        <w:pStyle w:val="NormalWeb"/>
        <w:bidi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Tahoma" w:hAnsi="Tahoma" w:cs="Tahoma"/>
          <w:color w:val="000000"/>
          <w:rtl/>
        </w:rPr>
        <w:t>עד</w:t>
      </w:r>
      <w:r>
        <w:rPr>
          <w:rFonts w:ascii="Tahoma" w:hAnsi="Tahoma" w:cs="Tahoma"/>
          <w:b/>
          <w:bCs/>
          <w:color w:val="000000"/>
          <w:sz w:val="36"/>
          <w:szCs w:val="36"/>
          <w:rtl/>
        </w:rPr>
        <w:t> 20,000 ₪</w:t>
      </w:r>
      <w:r>
        <w:rPr>
          <w:rFonts w:ascii="Tahoma" w:hAnsi="Tahoma" w:cs="Tahoma"/>
          <w:color w:val="000000"/>
          <w:rtl/>
        </w:rPr>
        <w:t>*</w:t>
      </w:r>
      <w:r>
        <w:rPr>
          <w:rFonts w:ascii="Tahoma" w:hAnsi="Tahoma" w:cs="Tahoma"/>
          <w:b/>
          <w:bCs/>
          <w:color w:val="000000"/>
          <w:sz w:val="36"/>
          <w:szCs w:val="36"/>
          <w:rtl/>
        </w:rPr>
        <w:t>  </w:t>
      </w:r>
    </w:p>
    <w:p w:rsidR="00574DC0" w:rsidRDefault="00574DC0" w:rsidP="00574DC0">
      <w:pPr>
        <w:pStyle w:val="NormalWeb"/>
        <w:bidi/>
        <w:spacing w:before="0" w:beforeAutospacing="0" w:after="0" w:afterAutospacing="0"/>
        <w:jc w:val="center"/>
        <w:rPr>
          <w:rtl/>
        </w:rPr>
      </w:pPr>
      <w:r>
        <w:rPr>
          <w:rFonts w:ascii="Tahoma" w:hAnsi="Tahoma" w:cs="Tahoma"/>
          <w:color w:val="000000"/>
          <w:rtl/>
        </w:rPr>
        <w:t>עד</w:t>
      </w:r>
      <w:r>
        <w:rPr>
          <w:rFonts w:ascii="Tahoma" w:hAnsi="Tahoma" w:cs="Tahoma"/>
          <w:b/>
          <w:bCs/>
          <w:color w:val="000000"/>
          <w:sz w:val="36"/>
          <w:szCs w:val="36"/>
          <w:rtl/>
        </w:rPr>
        <w:t xml:space="preserve"> 60 </w:t>
      </w:r>
      <w:r>
        <w:rPr>
          <w:rStyle w:val="gmaildefault"/>
          <w:rFonts w:ascii="Tahoma" w:hAnsi="Tahoma" w:cs="Tahoma"/>
          <w:b/>
          <w:bCs/>
          <w:color w:val="000000"/>
          <w:sz w:val="36"/>
          <w:szCs w:val="36"/>
          <w:rtl/>
        </w:rPr>
        <w:t>תשלומים</w:t>
      </w:r>
      <w:r>
        <w:rPr>
          <w:rFonts w:ascii="Tahoma" w:hAnsi="Tahoma" w:cs="Tahoma"/>
          <w:b/>
          <w:bCs/>
          <w:color w:val="000000"/>
          <w:sz w:val="36"/>
          <w:szCs w:val="36"/>
          <w:rtl/>
        </w:rPr>
        <w:t> </w:t>
      </w:r>
      <w:r>
        <w:rPr>
          <w:rFonts w:ascii="Tahoma" w:hAnsi="Tahoma" w:cs="Tahoma"/>
          <w:noProof/>
        </w:rPr>
        <w:drawing>
          <wp:inline distT="0" distB="0" distL="0" distR="0">
            <wp:extent cx="7620" cy="7620"/>
            <wp:effectExtent l="0" t="0" r="0" b="0"/>
            <wp:docPr id="2" name="תמונה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C0" w:rsidRDefault="00574DC0" w:rsidP="00574DC0">
      <w:pPr>
        <w:pStyle w:val="NormalWeb"/>
        <w:bidi/>
        <w:spacing w:before="0" w:beforeAutospacing="0" w:after="0" w:afterAutospacing="0"/>
        <w:jc w:val="center"/>
        <w:rPr>
          <w:rtl/>
        </w:rPr>
      </w:pPr>
      <w:r>
        <w:rPr>
          <w:rFonts w:ascii="Tahoma" w:hAnsi="Tahoma" w:cs="Tahoma"/>
          <w:color w:val="000000"/>
          <w:sz w:val="27"/>
          <w:szCs w:val="27"/>
          <w:rtl/>
        </w:rPr>
        <w:t>בתנאים ייחודיים וללא הצמדה </w:t>
      </w:r>
    </w:p>
    <w:p w:rsidR="00574DC0" w:rsidRDefault="00574DC0" w:rsidP="00574DC0">
      <w:pPr>
        <w:bidi/>
        <w:spacing w:after="240"/>
        <w:jc w:val="center"/>
        <w:rPr>
          <w:rtl/>
        </w:rPr>
      </w:pPr>
      <w:r>
        <w:rPr>
          <w:rFonts w:ascii="Tahoma" w:hAnsi="Tahoma" w:cs="Tahoma"/>
          <w:color w:val="000000"/>
          <w:sz w:val="15"/>
          <w:szCs w:val="15"/>
          <w:rtl/>
        </w:rPr>
        <w:t>*** ניתן לבקש הסדר נוסף בכל שנת לימודים</w:t>
      </w:r>
      <w:r>
        <w:rPr>
          <w:rFonts w:ascii="Tahoma" w:hAnsi="Tahoma" w:cs="Tahoma"/>
          <w:sz w:val="15"/>
          <w:szCs w:val="15"/>
          <w:rtl/>
        </w:rPr>
        <w:t> ***</w:t>
      </w:r>
    </w:p>
    <w:p w:rsidR="00574DC0" w:rsidRDefault="00574DC0" w:rsidP="00574DC0">
      <w:pPr>
        <w:bidi/>
        <w:spacing w:before="100" w:beforeAutospacing="1" w:after="100" w:afterAutospacing="1"/>
        <w:jc w:val="center"/>
        <w:rPr>
          <w:rtl/>
        </w:rPr>
      </w:pPr>
      <w:r>
        <w:rPr>
          <w:rFonts w:ascii="Tahoma" w:hAnsi="Tahoma" w:cs="Tahoma"/>
          <w:b/>
          <w:bCs/>
          <w:color w:val="000000"/>
          <w:rtl/>
        </w:rPr>
        <w:t>לפרטים ולמימוש - הגישו בקשה לקרן שכ"ל </w:t>
      </w:r>
      <w:r>
        <w:rPr>
          <w:rStyle w:val="gmaildefault"/>
          <w:rFonts w:ascii="Tahoma" w:hAnsi="Tahoma" w:cs="Tahoma"/>
          <w:b/>
          <w:bCs/>
          <w:color w:val="000000"/>
          <w:rtl/>
        </w:rPr>
        <w:t>-</w:t>
      </w:r>
    </w:p>
    <w:p w:rsidR="00574DC0" w:rsidRDefault="00345A23" w:rsidP="00574DC0">
      <w:pPr>
        <w:bidi/>
        <w:spacing w:before="100" w:beforeAutospacing="1" w:after="100" w:afterAutospacing="1"/>
        <w:jc w:val="center"/>
        <w:rPr>
          <w:rtl/>
        </w:rPr>
      </w:pPr>
      <w:hyperlink r:id="rId6" w:tgtFrame="_blank" w:history="1">
        <w:r w:rsidR="00574DC0">
          <w:rPr>
            <w:rStyle w:val="Hyperlink"/>
            <w:rFonts w:ascii="Tahoma" w:hAnsi="Tahoma" w:cs="Tahoma"/>
            <w:b/>
            <w:bCs/>
            <w:sz w:val="27"/>
            <w:szCs w:val="27"/>
          </w:rPr>
          <w:t>sachal.co.il</w:t>
        </w:r>
      </w:hyperlink>
    </w:p>
    <w:p w:rsidR="00574DC0" w:rsidRDefault="00574DC0" w:rsidP="00574DC0">
      <w:pPr>
        <w:bidi/>
        <w:spacing w:before="100" w:beforeAutospacing="1" w:after="100" w:afterAutospacing="1"/>
        <w:jc w:val="center"/>
        <w:rPr>
          <w:rtl/>
        </w:rPr>
      </w:pPr>
    </w:p>
    <w:p w:rsidR="00574DC0" w:rsidRDefault="00574DC0" w:rsidP="00574DC0">
      <w:pPr>
        <w:pStyle w:val="NormalWeb"/>
        <w:bidi/>
        <w:spacing w:before="0" w:beforeAutospacing="0" w:after="0" w:afterAutospacing="0"/>
        <w:jc w:val="center"/>
        <w:rPr>
          <w:rtl/>
        </w:rPr>
      </w:pPr>
      <w:r>
        <w:rPr>
          <w:rFonts w:ascii="Tahoma" w:hAnsi="Tahoma" w:cs="Tahoma"/>
          <w:rtl/>
        </w:rPr>
        <w:t>ונציגי קרן שכ"ל יחזרו אליך עם כל הפרטים!</w:t>
      </w:r>
      <w:r>
        <w:rPr>
          <w:rFonts w:ascii="Tahoma" w:hAnsi="Tahoma" w:cs="Tahoma"/>
          <w:rtl/>
        </w:rPr>
        <w:br/>
      </w:r>
      <w:hyperlink r:id="rId7" w:history="1">
        <w:r>
          <w:rPr>
            <w:rFonts w:ascii="Tahoma" w:hAnsi="Tahoma" w:cs="Tahoma"/>
            <w:color w:val="0000FF"/>
            <w:u w:val="single"/>
            <w:rtl/>
          </w:rPr>
          <w:br/>
        </w:r>
      </w:hyperlink>
    </w:p>
    <w:p w:rsidR="00574DC0" w:rsidRDefault="00345A23" w:rsidP="00574DC0">
      <w:pPr>
        <w:bidi/>
        <w:jc w:val="center"/>
        <w:rPr>
          <w:rtl/>
        </w:rPr>
      </w:pPr>
      <w:hyperlink r:id="rId8" w:history="1">
        <w:r w:rsidR="00574DC0">
          <w:rPr>
            <w:noProof/>
            <w:color w:val="0000FF"/>
          </w:rPr>
          <w:drawing>
            <wp:inline distT="0" distB="0" distL="0" distR="0" wp14:anchorId="418DD2F2" wp14:editId="78E260C8">
              <wp:extent cx="2804160" cy="3962400"/>
              <wp:effectExtent l="0" t="0" r="0" b="0"/>
              <wp:docPr id="1" name="תמונה 1" descr="image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4160" cy="39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4DC0">
          <w:rPr>
            <w:rFonts w:hint="cs"/>
            <w:color w:val="0000FF"/>
            <w:u w:val="single"/>
            <w:rtl/>
          </w:rPr>
          <w:br/>
        </w:r>
      </w:hyperlink>
    </w:p>
    <w:p w:rsidR="001240CD" w:rsidRDefault="001240CD"/>
    <w:sectPr w:rsidR="001240CD" w:rsidSect="000F27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C0"/>
    <w:rsid w:val="000F27A4"/>
    <w:rsid w:val="001240CD"/>
    <w:rsid w:val="00345A23"/>
    <w:rsid w:val="005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74DC0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74DC0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574DC0"/>
  </w:style>
  <w:style w:type="paragraph" w:styleId="a3">
    <w:name w:val="Balloon Text"/>
    <w:basedOn w:val="a"/>
    <w:link w:val="a4"/>
    <w:uiPriority w:val="99"/>
    <w:semiHidden/>
    <w:unhideWhenUsed/>
    <w:rsid w:val="00574DC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74DC0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74DC0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574DC0"/>
  </w:style>
  <w:style w:type="paragraph" w:styleId="a3">
    <w:name w:val="Balloon Text"/>
    <w:basedOn w:val="a"/>
    <w:link w:val="a4"/>
    <w:uiPriority w:val="99"/>
    <w:semiHidden/>
    <w:unhideWhenUsed/>
    <w:rsid w:val="00574DC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hal.co.il/register/?utm_source=TAU&amp;utm_medium=email&amp;utm_campaign=shot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chal.co.il/register/?utm_source=TAU&amp;utm_medium=email&amp;utm_campaign=shot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chal.co.il/register/?utm_source=TAU&amp;utm_medium=email&amp;utm_campaign=shot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cid:ii_jxk8ujui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Meital Galili</cp:lastModifiedBy>
  <cp:revision>2</cp:revision>
  <dcterms:created xsi:type="dcterms:W3CDTF">2019-08-07T09:40:00Z</dcterms:created>
  <dcterms:modified xsi:type="dcterms:W3CDTF">2019-08-07T09:40:00Z</dcterms:modified>
</cp:coreProperties>
</file>